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1A5" w14:textId="77777777" w:rsidR="006B5C1C" w:rsidRDefault="006B5C1C" w:rsidP="006B5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BC42EE" wp14:editId="1460564B">
            <wp:extent cx="3054699" cy="8588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365" cy="89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32F6" w14:textId="77777777" w:rsidR="006B5C1C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ECDCD" w14:textId="77777777" w:rsidR="006B5C1C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A016B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36E">
        <w:rPr>
          <w:rFonts w:ascii="Times New Roman" w:hAnsi="Times New Roman" w:cs="Times New Roman"/>
          <w:b/>
          <w:bCs/>
          <w:sz w:val="28"/>
          <w:szCs w:val="28"/>
        </w:rPr>
        <w:t xml:space="preserve">Cockayne Grants for the Arts in London - Application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B336E">
        <w:rPr>
          <w:rFonts w:ascii="Times New Roman" w:hAnsi="Times New Roman" w:cs="Times New Roman"/>
          <w:b/>
          <w:bCs/>
          <w:sz w:val="28"/>
          <w:szCs w:val="28"/>
        </w:rPr>
        <w:t>nstructions</w:t>
      </w:r>
    </w:p>
    <w:p w14:paraId="1E655ECF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2E51F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How do you apply for a grant?  </w:t>
      </w:r>
    </w:p>
    <w:p w14:paraId="4E4C996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5AE4D" w14:textId="4FCF23E3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To apply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20C63">
        <w:rPr>
          <w:rFonts w:ascii="Times New Roman" w:hAnsi="Times New Roman" w:cs="Times New Roman"/>
          <w:sz w:val="24"/>
          <w:szCs w:val="24"/>
        </w:rPr>
        <w:t xml:space="preserve">Cockayne </w:t>
      </w:r>
      <w:r>
        <w:rPr>
          <w:rFonts w:ascii="Times New Roman" w:hAnsi="Times New Roman" w:cs="Times New Roman"/>
          <w:sz w:val="24"/>
          <w:szCs w:val="24"/>
        </w:rPr>
        <w:t xml:space="preserve">Grants for the Arts in London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="00374D6D">
        <w:rPr>
          <w:rFonts w:ascii="Times New Roman" w:hAnsi="Times New Roman" w:cs="Times New Roman"/>
          <w:sz w:val="24"/>
          <w:szCs w:val="24"/>
        </w:rPr>
        <w:t>include the following information in a Microsoft Word document with the font formatted in Times New Roman size 10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1CAE6B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C0ED2" w14:textId="77777777" w:rsidR="006B5C1C" w:rsidRPr="00B543F3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sz w:val="24"/>
          <w:szCs w:val="24"/>
          <w:u w:val="single"/>
        </w:rPr>
        <w:t xml:space="preserve">About Your </w:t>
      </w:r>
      <w:proofErr w:type="spellStart"/>
      <w:r w:rsidRPr="00B543F3">
        <w:rPr>
          <w:rFonts w:ascii="Times New Roman" w:hAnsi="Times New Roman" w:cs="Times New Roman"/>
          <w:sz w:val="24"/>
          <w:szCs w:val="24"/>
          <w:u w:val="single"/>
        </w:rPr>
        <w:t>Organisation</w:t>
      </w:r>
      <w:proofErr w:type="spellEnd"/>
    </w:p>
    <w:p w14:paraId="0FB160DD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Name, address and website of organization</w:t>
      </w:r>
    </w:p>
    <w:p w14:paraId="22DDB835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Registered Charity Number</w:t>
      </w:r>
    </w:p>
    <w:p w14:paraId="2EF08C64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Artistic and Executive Director details, including telephone and email</w:t>
      </w:r>
    </w:p>
    <w:p w14:paraId="5D46A89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Contact details, phone and email, of main contact person dealing with the application if different from the above, plus their role within the organization (it is useful, also, to provide a general administration email/ phone number in case of staff changes)</w:t>
      </w:r>
    </w:p>
    <w:p w14:paraId="7ABDFDD8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and Previous Year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Organisational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Budget total in $ and £</w:t>
      </w:r>
    </w:p>
    <w:p w14:paraId="65C03DA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Governance, including a list of current trustees</w:t>
      </w:r>
    </w:p>
    <w:p w14:paraId="1B093490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2417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About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Your </w:t>
      </w: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Project </w:t>
      </w:r>
    </w:p>
    <w:p w14:paraId="620570AD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 Name</w:t>
      </w:r>
    </w:p>
    <w:p w14:paraId="05C09AE2" w14:textId="0030CEA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1D12">
        <w:rPr>
          <w:rFonts w:ascii="Times New Roman" w:hAnsi="Times New Roman" w:cs="Times New Roman"/>
          <w:sz w:val="24"/>
          <w:szCs w:val="24"/>
        </w:rPr>
        <w:t>Basic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imeline, including projected performance/ exhibition/ completion dates</w:t>
      </w:r>
    </w:p>
    <w:p w14:paraId="49027125" w14:textId="73EC3B1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1D12">
        <w:rPr>
          <w:rFonts w:ascii="Times New Roman" w:hAnsi="Times New Roman" w:cs="Times New Roman"/>
          <w:sz w:val="24"/>
          <w:szCs w:val="24"/>
        </w:rPr>
        <w:t>Planned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enue details</w:t>
      </w:r>
      <w:r w:rsidR="006F1D12">
        <w:rPr>
          <w:rFonts w:ascii="Times New Roman" w:hAnsi="Times New Roman" w:cs="Times New Roman"/>
          <w:sz w:val="24"/>
          <w:szCs w:val="24"/>
        </w:rPr>
        <w:t>/ options</w:t>
      </w:r>
    </w:p>
    <w:p w14:paraId="7DBB764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brief resumé of your project (not more than a paragraph, c.200 words)</w:t>
      </w:r>
    </w:p>
    <w:p w14:paraId="1BB45EFA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 extended description of your project, including key personnel (not more than 1000 words)</w:t>
      </w:r>
    </w:p>
    <w:p w14:paraId="71AC5BA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319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B26">
        <w:rPr>
          <w:rFonts w:ascii="Times New Roman" w:hAnsi="Times New Roman" w:cs="Times New Roman"/>
          <w:sz w:val="24"/>
          <w:szCs w:val="24"/>
          <w:u w:val="single"/>
        </w:rPr>
        <w:t>Project Budget</w:t>
      </w:r>
    </w:p>
    <w:p w14:paraId="2BEA9414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Please note: as Cockayne is based in the U.S.A., grant requests, including all budget information, must be made in British pounds and U.S. dollars.  </w:t>
      </w:r>
    </w:p>
    <w:p w14:paraId="613F8BB8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much are you applying to Cockayne for?</w:t>
      </w:r>
    </w:p>
    <w:p w14:paraId="5DE0047C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total anticipated cost of the project?</w:t>
      </w:r>
    </w:p>
    <w:p w14:paraId="7618DF7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much has been raised so far, and from whom?</w:t>
      </w:r>
    </w:p>
    <w:p w14:paraId="3340B616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Are you seeking other funding sources for this project going forward, and for how much/from whom?</w:t>
      </w:r>
    </w:p>
    <w:p w14:paraId="54964122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9767" w14:textId="03D88499" w:rsidR="00374D6D" w:rsidRPr="00020C63" w:rsidRDefault="00374D6D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 xml:space="preserve">send your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pplication and supplementary documents (see below)</w:t>
      </w:r>
      <w:r>
        <w:rPr>
          <w:rFonts w:ascii="Times New Roman" w:hAnsi="Times New Roman" w:cs="Times New Roman"/>
          <w:sz w:val="24"/>
          <w:szCs w:val="24"/>
        </w:rPr>
        <w:t xml:space="preserve"> as attachments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5" w:history="1">
        <w:r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24FED26" w14:textId="77777777" w:rsidR="00374D6D" w:rsidRDefault="00374D6D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6D7D" w14:textId="4A831881" w:rsidR="00374D6D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Supporting Documents </w:t>
      </w:r>
    </w:p>
    <w:p w14:paraId="72E82C0C" w14:textId="77777777" w:rsidR="006B5C1C" w:rsidRPr="00474D08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EAF7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Supporting documents you need to submit are: </w:t>
      </w:r>
    </w:p>
    <w:p w14:paraId="12CE1950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DC491" w14:textId="68C509F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Separate </w:t>
      </w:r>
      <w:r w:rsidR="006F1D12">
        <w:rPr>
          <w:rFonts w:ascii="Times New Roman" w:hAnsi="Times New Roman" w:cs="Times New Roman"/>
          <w:sz w:val="24"/>
          <w:szCs w:val="24"/>
        </w:rPr>
        <w:t>p</w:t>
      </w:r>
      <w:r w:rsidRPr="00020C63">
        <w:rPr>
          <w:rFonts w:ascii="Times New Roman" w:hAnsi="Times New Roman" w:cs="Times New Roman"/>
          <w:sz w:val="24"/>
          <w:szCs w:val="24"/>
        </w:rPr>
        <w:t xml:space="preserve">roject and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(</w:t>
      </w:r>
      <w:r w:rsidR="006F1D12">
        <w:rPr>
          <w:rFonts w:ascii="Times New Roman" w:hAnsi="Times New Roman" w:cs="Times New Roman"/>
          <w:sz w:val="24"/>
          <w:szCs w:val="24"/>
        </w:rPr>
        <w:t xml:space="preserve">including salary/ fee details of key </w:t>
      </w:r>
      <w:r w:rsidR="006F1D12">
        <w:rPr>
          <w:rFonts w:ascii="Times New Roman" w:hAnsi="Times New Roman" w:cs="Times New Roman"/>
          <w:sz w:val="24"/>
          <w:szCs w:val="24"/>
        </w:rPr>
        <w:lastRenderedPageBreak/>
        <w:t>personnel</w:t>
      </w:r>
      <w:r w:rsidRPr="00020C63">
        <w:rPr>
          <w:rFonts w:ascii="Times New Roman" w:hAnsi="Times New Roman" w:cs="Times New Roman"/>
          <w:sz w:val="24"/>
          <w:szCs w:val="24"/>
        </w:rPr>
        <w:t>)</w:t>
      </w:r>
    </w:p>
    <w:p w14:paraId="305AB27D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0C63">
        <w:rPr>
          <w:rFonts w:ascii="Times New Roman" w:hAnsi="Times New Roman" w:cs="Times New Roman"/>
          <w:sz w:val="24"/>
          <w:szCs w:val="24"/>
        </w:rPr>
        <w:t xml:space="preserve">Relevant articles/reports/reviews in support of your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and its work (up to 4)</w:t>
      </w:r>
    </w:p>
    <w:p w14:paraId="227E27A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0C63">
        <w:rPr>
          <w:rFonts w:ascii="Times New Roman" w:hAnsi="Times New Roman" w:cs="Times New Roman"/>
          <w:sz w:val="24"/>
          <w:szCs w:val="24"/>
        </w:rPr>
        <w:t>A copy of your signed governing document e.g. Memorandum and Articles of Association or Constitution.</w:t>
      </w:r>
    </w:p>
    <w:p w14:paraId="5CC3D4A8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20C63">
        <w:rPr>
          <w:rFonts w:ascii="Times New Roman" w:hAnsi="Times New Roman" w:cs="Times New Roman"/>
          <w:sz w:val="24"/>
          <w:szCs w:val="24"/>
        </w:rPr>
        <w:t>A copy of your most recent signed annual accounts</w:t>
      </w:r>
    </w:p>
    <w:p w14:paraId="5FC22A9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C7FB" w14:textId="62875FDD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You need to submit all of your supporting documents </w:t>
      </w:r>
      <w:r w:rsidRPr="00474D08">
        <w:rPr>
          <w:rFonts w:ascii="Times New Roman" w:hAnsi="Times New Roman" w:cs="Times New Roman"/>
          <w:b/>
          <w:bCs/>
          <w:sz w:val="24"/>
          <w:szCs w:val="24"/>
        </w:rPr>
        <w:t>at the same time</w:t>
      </w:r>
      <w:r>
        <w:rPr>
          <w:rFonts w:ascii="Times New Roman" w:hAnsi="Times New Roman" w:cs="Times New Roman"/>
          <w:sz w:val="24"/>
          <w:szCs w:val="24"/>
        </w:rPr>
        <w:t xml:space="preserve"> as  your main application. They must all arrive </w:t>
      </w:r>
      <w:r w:rsidRPr="00020C63">
        <w:rPr>
          <w:rFonts w:ascii="Times New Roman" w:hAnsi="Times New Roman" w:cs="Times New Roman"/>
          <w:sz w:val="24"/>
          <w:szCs w:val="24"/>
        </w:rPr>
        <w:t xml:space="preserve">by the </w:t>
      </w:r>
      <w:r w:rsidRPr="00FB2A29">
        <w:rPr>
          <w:rFonts w:ascii="Times New Roman" w:hAnsi="Times New Roman" w:cs="Times New Roman"/>
          <w:b/>
          <w:bCs/>
          <w:sz w:val="24"/>
          <w:szCs w:val="24"/>
        </w:rPr>
        <w:t xml:space="preserve">Grant Application Deadline of </w:t>
      </w:r>
      <w:r w:rsidRPr="00FB2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Friday 19 July 2024 at 12 noon</w:t>
      </w:r>
      <w:r w:rsidRPr="00FB2A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0C63">
        <w:rPr>
          <w:rFonts w:ascii="Times New Roman" w:hAnsi="Times New Roman" w:cs="Times New Roman"/>
          <w:sz w:val="24"/>
          <w:szCs w:val="24"/>
        </w:rPr>
        <w:t xml:space="preserve"> We regret </w:t>
      </w:r>
      <w:r w:rsidR="006F1D12">
        <w:rPr>
          <w:rFonts w:ascii="Times New Roman" w:hAnsi="Times New Roman" w:cs="Times New Roman"/>
          <w:sz w:val="24"/>
          <w:szCs w:val="24"/>
        </w:rPr>
        <w:t xml:space="preserve">that </w:t>
      </w:r>
      <w:r w:rsidRPr="00020C63">
        <w:rPr>
          <w:rFonts w:ascii="Times New Roman" w:hAnsi="Times New Roman" w:cs="Times New Roman"/>
          <w:sz w:val="24"/>
          <w:szCs w:val="24"/>
        </w:rPr>
        <w:t>we are unable to consider incomplete or late applications</w:t>
      </w:r>
      <w:r w:rsidR="00E71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6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foundation encourages </w:t>
      </w:r>
      <w:r w:rsidR="006F1D12">
        <w:rPr>
          <w:rFonts w:ascii="Times New Roman" w:hAnsi="Times New Roman" w:cs="Times New Roman"/>
          <w:sz w:val="24"/>
          <w:szCs w:val="24"/>
        </w:rPr>
        <w:t>timely/ early</w:t>
      </w:r>
      <w:r>
        <w:rPr>
          <w:rFonts w:ascii="Times New Roman" w:hAnsi="Times New Roman" w:cs="Times New Roman"/>
          <w:sz w:val="24"/>
          <w:szCs w:val="24"/>
        </w:rPr>
        <w:t xml:space="preserve"> application to avoid last minute glitches.</w:t>
      </w:r>
    </w:p>
    <w:p w14:paraId="74EFB0B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B2FBA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Contact with Cockayne </w:t>
      </w:r>
    </w:p>
    <w:p w14:paraId="0742C4EC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936C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>Cockayne welcome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emails from applicants to clarify Cockayne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guidelines and application procedures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6333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8ED6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guideline queries p</w:t>
      </w:r>
      <w:r w:rsidRPr="00020C63">
        <w:rPr>
          <w:rFonts w:ascii="Times New Roman" w:hAnsi="Times New Roman" w:cs="Times New Roman"/>
          <w:sz w:val="24"/>
          <w:szCs w:val="24"/>
        </w:rPr>
        <w:t>lease contact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E74E85" w14:textId="77777777" w:rsidR="006B5C1C" w:rsidRDefault="00000000" w:rsidP="006B5C1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B5C1C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74BC2B91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03F3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application procedural related questions please contact:</w:t>
      </w:r>
    </w:p>
    <w:p w14:paraId="42E58C86" w14:textId="77777777" w:rsidR="006B5C1C" w:rsidRDefault="00000000" w:rsidP="006B5C1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B5C1C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</w:p>
    <w:p w14:paraId="7B4CDA6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38692" w14:textId="6840F5A2" w:rsidR="006B5C1C" w:rsidRPr="009877CB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Please note that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meetings to discuss applications are initiated and scheduled by Cockayne. </w:t>
      </w:r>
      <w:r w:rsidR="00E71694">
        <w:rPr>
          <w:rFonts w:ascii="Times New Roman" w:hAnsi="Times New Roman" w:cs="Times New Roman"/>
          <w:b/>
          <w:bCs/>
          <w:sz w:val="24"/>
          <w:szCs w:val="24"/>
        </w:rPr>
        <w:t>Please wait to be contacted by the foundation regarding any possible meetings following your application submission.</w:t>
      </w:r>
    </w:p>
    <w:p w14:paraId="5B2E7145" w14:textId="77777777" w:rsidR="006B5C1C" w:rsidRPr="009877CB" w:rsidRDefault="006B5C1C" w:rsidP="006B5C1C">
      <w:pPr>
        <w:rPr>
          <w:b/>
          <w:bCs/>
        </w:rPr>
      </w:pPr>
    </w:p>
    <w:p w14:paraId="66B5D557" w14:textId="77777777" w:rsidR="005B6D41" w:rsidRDefault="005B6D41"/>
    <w:sectPr w:rsidR="005B6D41" w:rsidSect="000839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Std-Book">
    <w:altName w:val="Century Gothic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1C"/>
    <w:rsid w:val="000839FB"/>
    <w:rsid w:val="00374D6D"/>
    <w:rsid w:val="005B6D41"/>
    <w:rsid w:val="006B5C1C"/>
    <w:rsid w:val="006F1D12"/>
    <w:rsid w:val="009B30E7"/>
    <w:rsid w:val="00CA67A4"/>
    <w:rsid w:val="00E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04835"/>
  <w15:chartTrackingRefBased/>
  <w15:docId w15:val="{65AEDD14-EC9D-E641-B95D-B3DD219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C1C"/>
    <w:pPr>
      <w:widowControl w:val="0"/>
      <w:autoSpaceDE w:val="0"/>
      <w:autoSpaceDN w:val="0"/>
    </w:pPr>
    <w:rPr>
      <w:rFonts w:ascii="FuturaStd-Book" w:eastAsia="FuturaStd-Book" w:hAnsi="FuturaStd-Book" w:cs="FuturaStd-Book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cockayne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ckaynefoundation.org" TargetMode="External"/><Relationship Id="rId5" Type="http://schemas.openxmlformats.org/officeDocument/2006/relationships/hyperlink" Target="mailto:admin@cockaynefoundatio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hedley</dc:creator>
  <cp:keywords/>
  <dc:description/>
  <cp:lastModifiedBy>Andrew Armitage</cp:lastModifiedBy>
  <cp:revision>3</cp:revision>
  <dcterms:created xsi:type="dcterms:W3CDTF">2024-06-04T10:54:00Z</dcterms:created>
  <dcterms:modified xsi:type="dcterms:W3CDTF">2024-06-12T14:17:00Z</dcterms:modified>
</cp:coreProperties>
</file>